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77" w:rsidRDefault="00932E77" w:rsidP="00932E77">
      <w:pPr>
        <w:spacing w:after="0"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Б</w:t>
      </w:r>
      <w:r w:rsidRPr="00932E77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 xml:space="preserve">езопасность детей </w:t>
      </w:r>
    </w:p>
    <w:p w:rsidR="00932E77" w:rsidRPr="00932E77" w:rsidRDefault="00932E77" w:rsidP="00932E77">
      <w:pPr>
        <w:spacing w:after="0"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 w:rsidRPr="00932E77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в период каникул</w:t>
      </w:r>
    </w:p>
    <w:p w:rsidR="00932E77" w:rsidRPr="00932E77" w:rsidRDefault="00932E77" w:rsidP="0015577D">
      <w:pPr>
        <w:spacing w:before="60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32E77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 xml:space="preserve">Бытовой травматизм </w:t>
      </w:r>
      <w:r w:rsidRPr="00932E7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– самый распространенный, и причина его в большинстве случаев – невнимательность родителей, которые не только оставляют ребенка без присмотра, но и оставляют в доступных местах </w:t>
      </w:r>
      <w:bookmarkStart w:id="0" w:name="_GoBack"/>
      <w:bookmarkEnd w:id="0"/>
      <w:r w:rsidRPr="00932E77">
        <w:rPr>
          <w:rFonts w:ascii="Times New Roman" w:eastAsia="Times New Roman" w:hAnsi="Times New Roman" w:cs="Times New Roman"/>
          <w:sz w:val="29"/>
          <w:szCs w:val="29"/>
          <w:lang w:eastAsia="ru-RU"/>
        </w:rPr>
        <w:t>опасные для ребенка предметы, не закрывают окна и т.п. Оставляя ребенка одного дома, нужно учить его самостоятельно определять степень опасности. Расскажите детям, что спичками и утюгом можно обжечься, ножом – порезаться, а кипятком – ошпариться.</w:t>
      </w:r>
    </w:p>
    <w:p w:rsidR="00932E77" w:rsidRPr="00932E77" w:rsidRDefault="00932E77" w:rsidP="0015577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32E7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Из всевозможных </w:t>
      </w:r>
      <w:r w:rsidRPr="00932E77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>травм улично-транспортная о</w:t>
      </w:r>
      <w:r w:rsidRPr="00932E77">
        <w:rPr>
          <w:rFonts w:ascii="Times New Roman" w:eastAsia="Times New Roman" w:hAnsi="Times New Roman" w:cs="Times New Roman"/>
          <w:sz w:val="29"/>
          <w:szCs w:val="29"/>
          <w:lang w:eastAsia="ru-RU"/>
        </w:rPr>
        <w:t>дна из самых опасных. Ребенок должен знать и соблюдать правила дорожного движения. Во избежание несчастных случаев детей нужно учить ходить по тротуарам лицом к автомобильному движению. Старших детей необходимо научить присматривать за младшими. При перевозке ребенка в автомобиле, необходимо использовать специальное кресло и ремни безопасности, ребенка надо посадить сзади и справа.</w:t>
      </w:r>
    </w:p>
    <w:p w:rsidR="00932E77" w:rsidRPr="00932E77" w:rsidRDefault="00932E77" w:rsidP="0015577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32E7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Позаботьтесь о том, чтобы ребёнок был заметен на дороге в тёмное время суток. Чтобы сделать ребёнка заметным на дороге, необходимо использовать светоотражающие элементы на одежде. Для этих целей подходят светоотражающие элементы: </w:t>
      </w:r>
      <w:proofErr w:type="spellStart"/>
      <w:r w:rsidRPr="00932E77">
        <w:rPr>
          <w:rFonts w:ascii="Times New Roman" w:eastAsia="Times New Roman" w:hAnsi="Times New Roman" w:cs="Times New Roman"/>
          <w:sz w:val="29"/>
          <w:szCs w:val="29"/>
          <w:lang w:eastAsia="ru-RU"/>
        </w:rPr>
        <w:t>стикеры</w:t>
      </w:r>
      <w:proofErr w:type="spellEnd"/>
      <w:r w:rsidRPr="00932E7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932E77">
        <w:rPr>
          <w:rFonts w:ascii="Times New Roman" w:eastAsia="Times New Roman" w:hAnsi="Times New Roman" w:cs="Times New Roman"/>
          <w:sz w:val="29"/>
          <w:szCs w:val="29"/>
          <w:lang w:eastAsia="ru-RU"/>
        </w:rPr>
        <w:t>фликеры</w:t>
      </w:r>
      <w:proofErr w:type="spellEnd"/>
      <w:r w:rsidRPr="00932E7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-подсветки, </w:t>
      </w:r>
      <w:proofErr w:type="spellStart"/>
      <w:r w:rsidRPr="00932E77">
        <w:rPr>
          <w:rFonts w:ascii="Times New Roman" w:eastAsia="Times New Roman" w:hAnsi="Times New Roman" w:cs="Times New Roman"/>
          <w:sz w:val="29"/>
          <w:szCs w:val="29"/>
          <w:lang w:eastAsia="ru-RU"/>
        </w:rPr>
        <w:t>фликеры</w:t>
      </w:r>
      <w:proofErr w:type="spellEnd"/>
      <w:r w:rsidRPr="00932E7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-браслеты. Наиболее заметными являются </w:t>
      </w:r>
      <w:proofErr w:type="spellStart"/>
      <w:r w:rsidRPr="00932E77">
        <w:rPr>
          <w:rFonts w:ascii="Times New Roman" w:eastAsia="Times New Roman" w:hAnsi="Times New Roman" w:cs="Times New Roman"/>
          <w:sz w:val="29"/>
          <w:szCs w:val="29"/>
          <w:lang w:eastAsia="ru-RU"/>
        </w:rPr>
        <w:t>фликеры</w:t>
      </w:r>
      <w:proofErr w:type="spellEnd"/>
      <w:r w:rsidRPr="00932E7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белого или лимонно-жёлтого сета. Чтобы ребёнок был заметен даже издалека, рекомендуется размещать светоотражающие элементы на верхней одежде со всех сторон, в том числе на рукавах.</w:t>
      </w:r>
    </w:p>
    <w:p w:rsidR="00932E77" w:rsidRPr="00932E77" w:rsidRDefault="00932E77" w:rsidP="0015577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32E7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Дети могут получить серьезные повреждения, воткнув пальцы или какие-либо </w:t>
      </w:r>
      <w:r w:rsidRPr="00932E77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>предметы в электрические розетки</w:t>
      </w:r>
      <w:r w:rsidRPr="00932E77">
        <w:rPr>
          <w:rFonts w:ascii="Times New Roman" w:eastAsia="Times New Roman" w:hAnsi="Times New Roman" w:cs="Times New Roman"/>
          <w:sz w:val="29"/>
          <w:szCs w:val="29"/>
          <w:lang w:eastAsia="ru-RU"/>
        </w:rPr>
        <w:t>.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932E77" w:rsidRPr="00932E77" w:rsidRDefault="00932E77" w:rsidP="0015577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32E7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Кроме того, ребенок должен знать и основные </w:t>
      </w:r>
      <w:r w:rsidRPr="00932E77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 xml:space="preserve">правила пожарной безопасности. </w:t>
      </w:r>
      <w:r w:rsidRPr="00932E77">
        <w:rPr>
          <w:rFonts w:ascii="Times New Roman" w:eastAsia="Times New Roman" w:hAnsi="Times New Roman" w:cs="Times New Roman"/>
          <w:sz w:val="29"/>
          <w:szCs w:val="29"/>
          <w:lang w:eastAsia="ru-RU"/>
        </w:rPr>
        <w:t>О том, что нельзя играть со спичками и зажигалками, нельзя оставлять без присмотра электроприборы и т.д.</w:t>
      </w:r>
    </w:p>
    <w:p w:rsidR="00932E77" w:rsidRPr="00932E77" w:rsidRDefault="00932E77" w:rsidP="0015577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32E7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Нельзя забывать и </w:t>
      </w:r>
      <w:r w:rsidRPr="00932E77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 xml:space="preserve">о безопасности на воде. </w:t>
      </w:r>
      <w:r w:rsidRPr="00932E77">
        <w:rPr>
          <w:rFonts w:ascii="Times New Roman" w:eastAsia="Times New Roman" w:hAnsi="Times New Roman" w:cs="Times New Roman"/>
          <w:sz w:val="29"/>
          <w:szCs w:val="29"/>
          <w:lang w:eastAsia="ru-RU"/>
        </w:rPr>
        <w:t>Уважаемые родители, не отпускайте детей к водоёмам без сопровождения взрослых.</w:t>
      </w:r>
    </w:p>
    <w:p w:rsidR="00932E77" w:rsidRPr="00932E77" w:rsidRDefault="00932E77" w:rsidP="0015577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32E7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Также очень важно для взрослых самим правильно вести себя во всех ситуациях, демонстрируя детям безопасный образ жизни.</w:t>
      </w:r>
    </w:p>
    <w:p w:rsidR="00932E77" w:rsidRPr="00932E77" w:rsidRDefault="00932E77" w:rsidP="0015577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32E77">
        <w:rPr>
          <w:rFonts w:ascii="Times New Roman" w:eastAsia="Times New Roman" w:hAnsi="Times New Roman" w:cs="Times New Roman"/>
          <w:sz w:val="29"/>
          <w:szCs w:val="29"/>
          <w:lang w:eastAsia="ru-RU"/>
        </w:rPr>
        <w:t>Обязательно расскажите ребенку о телефонах экстренных служб, позвонив по которым ребенок, попавший в сложную ситуацию, будет сориентирован специалистом службы спасения о дальнейших правильных действиях. Такой список телефонов должен лежать в доме на видном месте. А еще лучше выучить наизусть телефоны </w:t>
      </w:r>
      <w:r w:rsidRPr="00932E7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– служба спасения - «01», «101», </w:t>
      </w:r>
      <w:r w:rsidRPr="00932E77">
        <w:rPr>
          <w:rFonts w:ascii="Times New Roman" w:eastAsia="Times New Roman" w:hAnsi="Times New Roman" w:cs="Times New Roman"/>
          <w:sz w:val="29"/>
          <w:szCs w:val="29"/>
          <w:lang w:eastAsia="ru-RU"/>
        </w:rPr>
        <w:t>а с сотового телефона существует единый для всех абонентов сотовой связи номер -</w:t>
      </w:r>
      <w:r w:rsidRPr="00932E7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«112».</w:t>
      </w:r>
    </w:p>
    <w:p w:rsidR="00932E77" w:rsidRPr="00932E77" w:rsidRDefault="00932E77" w:rsidP="0015577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32E7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Полезную информацию в понятной и адаптированной для ребенка и подростка форме Вы можете получить на сайте Межведомственный портал детской безопасности </w:t>
      </w:r>
      <w:hyperlink r:id="rId5" w:tgtFrame="_blank" w:tooltip="http://spas-extreme.ru/" w:history="1">
        <w:r w:rsidRPr="00932E77">
          <w:rPr>
            <w:rFonts w:ascii="Times New Roman" w:eastAsia="Times New Roman" w:hAnsi="Times New Roman" w:cs="Times New Roman"/>
            <w:b/>
            <w:bCs/>
            <w:color w:val="1D528F"/>
            <w:sz w:val="29"/>
            <w:szCs w:val="29"/>
            <w:u w:val="single"/>
            <w:lang w:eastAsia="ru-RU"/>
          </w:rPr>
          <w:t>http://spas-extreme.ru</w:t>
        </w:r>
      </w:hyperlink>
      <w:r w:rsidRPr="00932E7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.</w:t>
      </w:r>
    </w:p>
    <w:p w:rsidR="00932E77" w:rsidRPr="00932E77" w:rsidRDefault="00932E77" w:rsidP="0015577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32E7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Также видеоролики и памятки пожарной безопасности можно скачать по ссылке: </w:t>
      </w:r>
      <w:hyperlink r:id="rId6" w:tgtFrame="_blank" w:tooltip="https://www.mchs.gov.ru/dop/info/individual/Bitovie_CHS/item/8143652" w:history="1">
        <w:r w:rsidRPr="00932E77">
          <w:rPr>
            <w:rFonts w:ascii="Times New Roman" w:eastAsia="Times New Roman" w:hAnsi="Times New Roman" w:cs="Times New Roman"/>
            <w:b/>
            <w:bCs/>
            <w:color w:val="1D528F"/>
            <w:sz w:val="29"/>
            <w:szCs w:val="29"/>
            <w:u w:val="single"/>
            <w:lang w:eastAsia="ru-RU"/>
          </w:rPr>
          <w:t>https://www.mchs.gov.ru/dop/info/individual/Bitovie_CHS/item/8143652</w:t>
        </w:r>
      </w:hyperlink>
    </w:p>
    <w:p w:rsidR="00AA0E8D" w:rsidRDefault="00AA0E8D"/>
    <w:sectPr w:rsidR="00AA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F7"/>
    <w:rsid w:val="0015577D"/>
    <w:rsid w:val="002916F7"/>
    <w:rsid w:val="00932E77"/>
    <w:rsid w:val="00AA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2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E77"/>
    <w:rPr>
      <w:b/>
      <w:bCs/>
    </w:rPr>
  </w:style>
  <w:style w:type="character" w:styleId="a5">
    <w:name w:val="Hyperlink"/>
    <w:basedOn w:val="a0"/>
    <w:uiPriority w:val="99"/>
    <w:semiHidden/>
    <w:unhideWhenUsed/>
    <w:rsid w:val="00932E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2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E77"/>
    <w:rPr>
      <w:b/>
      <w:bCs/>
    </w:rPr>
  </w:style>
  <w:style w:type="character" w:styleId="a5">
    <w:name w:val="Hyperlink"/>
    <w:basedOn w:val="a0"/>
    <w:uiPriority w:val="99"/>
    <w:semiHidden/>
    <w:unhideWhenUsed/>
    <w:rsid w:val="00932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mchs.gov.ru%2Fdop%2Finfo%2Findividual%2FBitovie_CHS%2Fitem%2F8143652&amp;cc_key=" TargetMode="External"/><Relationship Id="rId5" Type="http://schemas.openxmlformats.org/officeDocument/2006/relationships/hyperlink" Target="https://vk.com/away.php?to=http%3A%2F%2Fspas-extreme.ru%2F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2019-05-20T13:04:00Z</dcterms:created>
  <dcterms:modified xsi:type="dcterms:W3CDTF">2019-05-20T13:06:00Z</dcterms:modified>
</cp:coreProperties>
</file>